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C" w:rsidRPr="0093289C" w:rsidRDefault="0093289C" w:rsidP="0093289C">
      <w:pPr>
        <w:spacing w:after="0" w:line="240" w:lineRule="auto"/>
        <w:jc w:val="center"/>
        <w:rPr>
          <w:b/>
          <w:sz w:val="24"/>
          <w:szCs w:val="24"/>
        </w:rPr>
      </w:pPr>
      <w:r w:rsidRPr="0093289C">
        <w:rPr>
          <w:b/>
          <w:sz w:val="24"/>
          <w:szCs w:val="24"/>
        </w:rPr>
        <w:t>Minutes</w:t>
      </w:r>
    </w:p>
    <w:p w:rsidR="0093289C" w:rsidRPr="0093289C" w:rsidRDefault="000679C3" w:rsidP="009328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 w:rsidR="0093289C" w:rsidRPr="0093289C">
        <w:rPr>
          <w:b/>
          <w:sz w:val="24"/>
          <w:szCs w:val="24"/>
        </w:rPr>
        <w:t>, 2013</w:t>
      </w:r>
    </w:p>
    <w:p w:rsidR="0093289C" w:rsidRPr="0093289C" w:rsidRDefault="0093289C" w:rsidP="0093289C">
      <w:pPr>
        <w:spacing w:after="0" w:line="240" w:lineRule="auto"/>
        <w:jc w:val="center"/>
        <w:rPr>
          <w:b/>
          <w:sz w:val="24"/>
          <w:szCs w:val="24"/>
        </w:rPr>
      </w:pPr>
      <w:r w:rsidRPr="0093289C">
        <w:rPr>
          <w:b/>
          <w:sz w:val="24"/>
          <w:szCs w:val="24"/>
        </w:rPr>
        <w:t>PTO Board Meeting</w:t>
      </w:r>
    </w:p>
    <w:p w:rsidR="0093289C" w:rsidRPr="0093289C" w:rsidRDefault="0093289C" w:rsidP="0093289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3289C">
        <w:rPr>
          <w:b/>
          <w:sz w:val="24"/>
          <w:szCs w:val="24"/>
        </w:rPr>
        <w:t>ROE Library – 6:00 p.m.</w:t>
      </w:r>
      <w:proofErr w:type="gramEnd"/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ab/>
        <w:t>The Board of Directors (the “Board”) of River Oaks Elementary School Parent-Teacher Organization (“PTO”) met on Wednesday, the</w:t>
      </w:r>
      <w:r w:rsidR="000679C3">
        <w:rPr>
          <w:sz w:val="24"/>
          <w:szCs w:val="24"/>
        </w:rPr>
        <w:t xml:space="preserve"> 23</w:t>
      </w:r>
      <w:r w:rsidR="000679C3" w:rsidRPr="000679C3">
        <w:rPr>
          <w:sz w:val="24"/>
          <w:szCs w:val="24"/>
          <w:vertAlign w:val="superscript"/>
        </w:rPr>
        <w:t>rd</w:t>
      </w:r>
      <w:r w:rsidR="000679C3">
        <w:rPr>
          <w:sz w:val="24"/>
          <w:szCs w:val="24"/>
        </w:rPr>
        <w:t xml:space="preserve"> day of October</w:t>
      </w:r>
      <w:r w:rsidRPr="0093289C">
        <w:rPr>
          <w:sz w:val="24"/>
          <w:szCs w:val="24"/>
        </w:rPr>
        <w:t>, at 6:00 p.m., in the Library of River Oaks Elementary School.  The following officers and members of the Board of Directors were presenting, thus constituting a quorum: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Liz Palmer – President</w:t>
      </w:r>
    </w:p>
    <w:p w:rsidR="000679C3" w:rsidRPr="0093289C" w:rsidRDefault="000679C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Kara Richardson – First Vice President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93289C">
        <w:rPr>
          <w:sz w:val="24"/>
          <w:szCs w:val="24"/>
        </w:rPr>
        <w:t>adhuri Chilakapati – VP Internal Relations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Toby Fullmer – VP Public Relations</w:t>
      </w:r>
    </w:p>
    <w:p w:rsidR="00A60A93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Charles Koerth – VP Finance</w:t>
      </w:r>
      <w:r w:rsidR="00A60A93">
        <w:rPr>
          <w:sz w:val="24"/>
          <w:szCs w:val="24"/>
        </w:rPr>
        <w:t xml:space="preserve"> 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Chiarra Stratton – Secretary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Pollock</w:t>
      </w:r>
      <w:r w:rsidR="0093289C" w:rsidRPr="0093289C">
        <w:rPr>
          <w:sz w:val="24"/>
          <w:szCs w:val="24"/>
        </w:rPr>
        <w:t xml:space="preserve"> – Budget &amp; Finance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Travis Crabtree – Ways &amp; Means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Amie Canfield</w:t>
      </w:r>
      <w:r w:rsidR="0093289C" w:rsidRPr="0093289C">
        <w:rPr>
          <w:sz w:val="24"/>
          <w:szCs w:val="24"/>
        </w:rPr>
        <w:t xml:space="preserve"> </w:t>
      </w:r>
      <w:r w:rsidR="000679C3">
        <w:rPr>
          <w:sz w:val="24"/>
          <w:szCs w:val="24"/>
        </w:rPr>
        <w:t xml:space="preserve">&amp; Margaret Young </w:t>
      </w:r>
      <w:r w:rsidR="0093289C" w:rsidRPr="0093289C">
        <w:rPr>
          <w:sz w:val="24"/>
          <w:szCs w:val="24"/>
        </w:rPr>
        <w:t>– Teacher &amp; Staff Appreciation</w:t>
      </w:r>
    </w:p>
    <w:p w:rsid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 xml:space="preserve">Tina Salem </w:t>
      </w:r>
      <w:r w:rsidR="000679C3">
        <w:rPr>
          <w:sz w:val="24"/>
          <w:szCs w:val="24"/>
        </w:rPr>
        <w:t xml:space="preserve">&amp; Kathryn Hensey </w:t>
      </w:r>
      <w:r w:rsidRPr="0093289C">
        <w:rPr>
          <w:sz w:val="24"/>
          <w:szCs w:val="24"/>
        </w:rPr>
        <w:t>– Volunteer Coordinators</w:t>
      </w:r>
    </w:p>
    <w:p w:rsidR="000679C3" w:rsidRDefault="000679C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Daniel – School Life Coordinator</w:t>
      </w:r>
    </w:p>
    <w:p w:rsidR="000679C3" w:rsidRPr="0093289C" w:rsidRDefault="000679C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Slobin – Specialist Representative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Jacqualin </w:t>
      </w:r>
      <w:proofErr w:type="spellStart"/>
      <w:r>
        <w:rPr>
          <w:sz w:val="24"/>
          <w:szCs w:val="24"/>
        </w:rPr>
        <w:t>Seely</w:t>
      </w:r>
      <w:proofErr w:type="spellEnd"/>
      <w:r>
        <w:rPr>
          <w:sz w:val="24"/>
          <w:szCs w:val="24"/>
        </w:rPr>
        <w:t xml:space="preserve"> &amp; </w:t>
      </w:r>
      <w:r w:rsidR="0093289C">
        <w:rPr>
          <w:sz w:val="24"/>
          <w:szCs w:val="24"/>
        </w:rPr>
        <w:t>Nichole Pruitt – Kindergarten Representative</w:t>
      </w:r>
    </w:p>
    <w:p w:rsidR="0093289C" w:rsidRPr="0093289C" w:rsidRDefault="000679C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Regina Ibarra </w:t>
      </w:r>
      <w:r w:rsidR="0093289C" w:rsidRPr="0093289C">
        <w:rPr>
          <w:sz w:val="24"/>
          <w:szCs w:val="24"/>
        </w:rPr>
        <w:t>– 1</w:t>
      </w:r>
      <w:r w:rsidR="0093289C" w:rsidRPr="0093289C">
        <w:rPr>
          <w:sz w:val="24"/>
          <w:szCs w:val="24"/>
          <w:vertAlign w:val="superscript"/>
        </w:rPr>
        <w:t>st</w:t>
      </w:r>
      <w:r w:rsidR="0093289C" w:rsidRPr="0093289C">
        <w:rPr>
          <w:sz w:val="24"/>
          <w:szCs w:val="24"/>
        </w:rPr>
        <w:t xml:space="preserve"> Grade Representatives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Laurel Agris</w:t>
      </w:r>
      <w:r w:rsidR="000679C3">
        <w:rPr>
          <w:sz w:val="24"/>
          <w:szCs w:val="24"/>
        </w:rPr>
        <w:t xml:space="preserve"> &amp; </w:t>
      </w:r>
      <w:proofErr w:type="spellStart"/>
      <w:r w:rsidR="000679C3">
        <w:rPr>
          <w:sz w:val="24"/>
          <w:szCs w:val="24"/>
        </w:rPr>
        <w:t>Chaunacey</w:t>
      </w:r>
      <w:proofErr w:type="spellEnd"/>
      <w:r w:rsidR="000679C3">
        <w:rPr>
          <w:sz w:val="24"/>
          <w:szCs w:val="24"/>
        </w:rPr>
        <w:t xml:space="preserve"> </w:t>
      </w:r>
      <w:proofErr w:type="spellStart"/>
      <w:r w:rsidR="000679C3">
        <w:rPr>
          <w:sz w:val="24"/>
          <w:szCs w:val="24"/>
        </w:rPr>
        <w:t>Broberg</w:t>
      </w:r>
      <w:proofErr w:type="spellEnd"/>
      <w:r w:rsidR="0093289C" w:rsidRPr="0093289C">
        <w:rPr>
          <w:sz w:val="24"/>
          <w:szCs w:val="24"/>
        </w:rPr>
        <w:t xml:space="preserve"> – 2</w:t>
      </w:r>
      <w:r w:rsidR="0093289C" w:rsidRPr="0093289C">
        <w:rPr>
          <w:sz w:val="24"/>
          <w:szCs w:val="24"/>
          <w:vertAlign w:val="superscript"/>
        </w:rPr>
        <w:t>nd</w:t>
      </w:r>
      <w:r w:rsidR="0093289C" w:rsidRPr="0093289C">
        <w:rPr>
          <w:sz w:val="24"/>
          <w:szCs w:val="24"/>
        </w:rPr>
        <w:t xml:space="preserve"> Grade Representatives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Eddie Sikes</w:t>
      </w:r>
      <w:r w:rsidR="0093289C" w:rsidRPr="0093289C">
        <w:rPr>
          <w:sz w:val="24"/>
          <w:szCs w:val="24"/>
        </w:rPr>
        <w:t xml:space="preserve"> – 3</w:t>
      </w:r>
      <w:r w:rsidR="0093289C" w:rsidRPr="0093289C">
        <w:rPr>
          <w:sz w:val="24"/>
          <w:szCs w:val="24"/>
          <w:vertAlign w:val="superscript"/>
        </w:rPr>
        <w:t>rd</w:t>
      </w:r>
      <w:r w:rsidR="0093289C" w:rsidRPr="0093289C">
        <w:rPr>
          <w:sz w:val="24"/>
          <w:szCs w:val="24"/>
        </w:rPr>
        <w:t xml:space="preserve"> Grade Representative</w:t>
      </w:r>
    </w:p>
    <w:p w:rsidR="0093289C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gramStart"/>
      <w:r>
        <w:rPr>
          <w:sz w:val="24"/>
          <w:szCs w:val="24"/>
        </w:rPr>
        <w:t>Taylor</w:t>
      </w:r>
      <w:r w:rsidR="0093289C" w:rsidRPr="0093289C">
        <w:rPr>
          <w:sz w:val="24"/>
          <w:szCs w:val="24"/>
        </w:rPr>
        <w:t xml:space="preserve">  –</w:t>
      </w:r>
      <w:proofErr w:type="gramEnd"/>
      <w:r w:rsidR="0093289C" w:rsidRPr="0093289C">
        <w:rPr>
          <w:sz w:val="24"/>
          <w:szCs w:val="24"/>
        </w:rPr>
        <w:t xml:space="preserve"> 5</w:t>
      </w:r>
      <w:r w:rsidR="0093289C" w:rsidRPr="0093289C">
        <w:rPr>
          <w:sz w:val="24"/>
          <w:szCs w:val="24"/>
          <w:vertAlign w:val="superscript"/>
        </w:rPr>
        <w:t>th</w:t>
      </w:r>
      <w:r w:rsidR="0093289C" w:rsidRPr="0093289C">
        <w:rPr>
          <w:sz w:val="24"/>
          <w:szCs w:val="24"/>
        </w:rPr>
        <w:t xml:space="preserve"> Grade Representatives</w:t>
      </w:r>
    </w:p>
    <w:p w:rsid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Amber Thomas – Teacher Representative</w:t>
      </w:r>
    </w:p>
    <w:p w:rsidR="00A60A93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Renee Lieber – Teacher Representative</w:t>
      </w:r>
    </w:p>
    <w:p w:rsidR="00A60A93" w:rsidRPr="0093289C" w:rsidRDefault="00A60A93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Alex Thornton – Teacher Representative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 xml:space="preserve">Keri </w:t>
      </w:r>
      <w:proofErr w:type="spellStart"/>
      <w:r w:rsidRPr="0093289C">
        <w:rPr>
          <w:sz w:val="24"/>
          <w:szCs w:val="24"/>
        </w:rPr>
        <w:t>Fovargue</w:t>
      </w:r>
      <w:proofErr w:type="spellEnd"/>
      <w:r w:rsidRPr="0093289C">
        <w:rPr>
          <w:sz w:val="24"/>
          <w:szCs w:val="24"/>
        </w:rPr>
        <w:t xml:space="preserve"> – Head of School 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Dottie Lawrence – Administrative Representative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>Various members of the PTO including parents/guardians of ROE students, ROE faculty and ROE staff (collectively, “PTO Members”) were also present for the meeting.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  <w:u w:val="single"/>
        </w:rPr>
        <w:t>Call to Order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  <w:r w:rsidRPr="0093289C">
        <w:rPr>
          <w:sz w:val="24"/>
          <w:szCs w:val="24"/>
        </w:rPr>
        <w:t xml:space="preserve">Liz Palmer, President of the Board, called the meeting to order.  </w:t>
      </w:r>
    </w:p>
    <w:p w:rsidR="0093289C" w:rsidRPr="0093289C" w:rsidRDefault="0093289C" w:rsidP="0093289C">
      <w:pPr>
        <w:spacing w:after="0" w:line="240" w:lineRule="auto"/>
        <w:rPr>
          <w:sz w:val="24"/>
          <w:szCs w:val="24"/>
        </w:rPr>
      </w:pPr>
    </w:p>
    <w:p w:rsidR="00A60A93" w:rsidRDefault="00A60A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60A93" w:rsidRPr="00000E77" w:rsidRDefault="00A60A93" w:rsidP="00A60A93">
      <w:pPr>
        <w:keepNext/>
        <w:spacing w:after="0" w:line="240" w:lineRule="auto"/>
        <w:rPr>
          <w:sz w:val="24"/>
          <w:szCs w:val="24"/>
        </w:rPr>
      </w:pPr>
      <w:r w:rsidRPr="00000E77">
        <w:rPr>
          <w:sz w:val="24"/>
          <w:szCs w:val="24"/>
          <w:u w:val="single"/>
        </w:rPr>
        <w:lastRenderedPageBreak/>
        <w:t>Minute Approval</w:t>
      </w:r>
    </w:p>
    <w:p w:rsidR="00A60A93" w:rsidRDefault="00A60A93" w:rsidP="00A60A93">
      <w:pPr>
        <w:spacing w:after="0" w:line="240" w:lineRule="auto"/>
        <w:rPr>
          <w:sz w:val="24"/>
          <w:szCs w:val="24"/>
        </w:rPr>
      </w:pPr>
    </w:p>
    <w:p w:rsidR="00EF33C9" w:rsidRDefault="00A60A93" w:rsidP="00067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Chiarra Stratton</w:t>
      </w:r>
      <w:r w:rsidRPr="00000E77">
        <w:rPr>
          <w:sz w:val="24"/>
          <w:szCs w:val="24"/>
        </w:rPr>
        <w:t xml:space="preserve"> presented th</w:t>
      </w:r>
      <w:r>
        <w:rPr>
          <w:sz w:val="24"/>
          <w:szCs w:val="24"/>
        </w:rPr>
        <w:t xml:space="preserve">e minutes from the </w:t>
      </w:r>
      <w:r w:rsidR="000679C3">
        <w:rPr>
          <w:sz w:val="24"/>
          <w:szCs w:val="24"/>
        </w:rPr>
        <w:t>September</w:t>
      </w:r>
      <w:r>
        <w:rPr>
          <w:sz w:val="24"/>
          <w:szCs w:val="24"/>
        </w:rPr>
        <w:t xml:space="preserve"> Board Meeting</w:t>
      </w:r>
      <w:r w:rsidR="000679C3">
        <w:rPr>
          <w:sz w:val="24"/>
          <w:szCs w:val="24"/>
        </w:rPr>
        <w:t>.  Kara Richardson</w:t>
      </w:r>
      <w:r w:rsidRPr="00000E77">
        <w:rPr>
          <w:sz w:val="24"/>
          <w:szCs w:val="24"/>
        </w:rPr>
        <w:t xml:space="preserve"> move</w:t>
      </w:r>
      <w:r w:rsidR="000A2F7A">
        <w:rPr>
          <w:sz w:val="24"/>
          <w:szCs w:val="24"/>
        </w:rPr>
        <w:t>d to appr</w:t>
      </w:r>
      <w:r w:rsidR="000679C3">
        <w:rPr>
          <w:sz w:val="24"/>
          <w:szCs w:val="24"/>
        </w:rPr>
        <w:t>ove the minutes.  Liz Daniel</w:t>
      </w:r>
      <w:r>
        <w:rPr>
          <w:sz w:val="24"/>
          <w:szCs w:val="24"/>
        </w:rPr>
        <w:t xml:space="preserve"> </w:t>
      </w:r>
      <w:r w:rsidRPr="00000E77">
        <w:rPr>
          <w:sz w:val="24"/>
          <w:szCs w:val="24"/>
        </w:rPr>
        <w:t>seconded said motion</w:t>
      </w:r>
      <w:r>
        <w:rPr>
          <w:sz w:val="24"/>
          <w:szCs w:val="24"/>
        </w:rPr>
        <w:t xml:space="preserve"> which </w:t>
      </w:r>
      <w:r w:rsidRPr="00000E77">
        <w:rPr>
          <w:sz w:val="24"/>
          <w:szCs w:val="24"/>
        </w:rPr>
        <w:t xml:space="preserve">passed unanimously.  </w:t>
      </w:r>
    </w:p>
    <w:p w:rsidR="000679C3" w:rsidRDefault="000679C3" w:rsidP="000679C3">
      <w:pPr>
        <w:spacing w:after="0" w:line="240" w:lineRule="auto"/>
        <w:rPr>
          <w:sz w:val="24"/>
          <w:szCs w:val="24"/>
        </w:rPr>
      </w:pPr>
    </w:p>
    <w:p w:rsidR="008B54B5" w:rsidRDefault="00DF63E0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Online Auction Update</w:t>
      </w:r>
    </w:p>
    <w:p w:rsidR="00DF63E0" w:rsidRDefault="00DF63E0" w:rsidP="002E59BD">
      <w:pPr>
        <w:spacing w:after="0" w:line="240" w:lineRule="auto"/>
        <w:rPr>
          <w:sz w:val="24"/>
          <w:szCs w:val="24"/>
        </w:rPr>
      </w:pPr>
    </w:p>
    <w:p w:rsidR="00DF63E0" w:rsidRDefault="00DF63E0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Kara Richardson presented the update on the upcoming Online Auction.  There has been a great response to the Great Gatherings.   Final preparations are finishing up and the au</w:t>
      </w:r>
      <w:r w:rsidR="00CE3165">
        <w:rPr>
          <w:sz w:val="24"/>
          <w:szCs w:val="24"/>
        </w:rPr>
        <w:t xml:space="preserve">ction will go live </w:t>
      </w:r>
      <w:bookmarkStart w:id="0" w:name="_GoBack"/>
      <w:bookmarkEnd w:id="0"/>
      <w:r w:rsidR="00CE3165">
        <w:rPr>
          <w:sz w:val="24"/>
          <w:szCs w:val="24"/>
        </w:rPr>
        <w:t>on November 8</w:t>
      </w:r>
      <w:r>
        <w:rPr>
          <w:sz w:val="24"/>
          <w:szCs w:val="24"/>
        </w:rPr>
        <w:t xml:space="preserve">, 2013.  </w:t>
      </w:r>
    </w:p>
    <w:p w:rsidR="00DF63E0" w:rsidRDefault="00DF63E0" w:rsidP="002E59BD">
      <w:pPr>
        <w:spacing w:after="0" w:line="240" w:lineRule="auto"/>
        <w:rPr>
          <w:sz w:val="24"/>
          <w:szCs w:val="24"/>
        </w:rPr>
      </w:pPr>
    </w:p>
    <w:p w:rsidR="00DF63E0" w:rsidRDefault="00DF63E0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Update</w:t>
      </w:r>
    </w:p>
    <w:p w:rsidR="00DF63E0" w:rsidRDefault="00DF63E0" w:rsidP="002E59BD">
      <w:pPr>
        <w:spacing w:after="0" w:line="240" w:lineRule="auto"/>
        <w:rPr>
          <w:sz w:val="24"/>
          <w:szCs w:val="24"/>
        </w:rPr>
      </w:pPr>
    </w:p>
    <w:p w:rsidR="00DF63E0" w:rsidRDefault="00DF63E0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Koerth made a motion to move our PTO accounts to Frost Bank, who is a corporate sponsor for this school year.  Madhuri </w:t>
      </w:r>
      <w:r w:rsidR="006814E2">
        <w:rPr>
          <w:sz w:val="24"/>
          <w:szCs w:val="24"/>
        </w:rPr>
        <w:t>Chilakapati and</w:t>
      </w:r>
      <w:r>
        <w:rPr>
          <w:sz w:val="24"/>
          <w:szCs w:val="24"/>
        </w:rPr>
        <w:t xml:space="preserve"> Stephanie Slobin seconded.  Motion to transfer accounts to Frost Bank </w:t>
      </w:r>
      <w:r w:rsidR="00973DAF">
        <w:rPr>
          <w:sz w:val="24"/>
          <w:szCs w:val="24"/>
        </w:rPr>
        <w:t>was</w:t>
      </w:r>
      <w:r>
        <w:rPr>
          <w:sz w:val="24"/>
          <w:szCs w:val="24"/>
        </w:rPr>
        <w:t xml:space="preserve"> unanimously</w:t>
      </w:r>
      <w:r w:rsidR="00973DAF">
        <w:rPr>
          <w:sz w:val="24"/>
          <w:szCs w:val="24"/>
        </w:rPr>
        <w:t xml:space="preserve"> carried</w:t>
      </w:r>
      <w:r>
        <w:rPr>
          <w:sz w:val="24"/>
          <w:szCs w:val="24"/>
        </w:rPr>
        <w:t xml:space="preserve">.  </w:t>
      </w:r>
    </w:p>
    <w:p w:rsidR="00DF63E0" w:rsidRDefault="00DF63E0" w:rsidP="002E59BD">
      <w:pPr>
        <w:spacing w:after="0" w:line="240" w:lineRule="auto"/>
        <w:rPr>
          <w:sz w:val="24"/>
          <w:szCs w:val="24"/>
        </w:rPr>
      </w:pPr>
    </w:p>
    <w:p w:rsidR="00DF63E0" w:rsidRDefault="00DF63E0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Update</w:t>
      </w:r>
    </w:p>
    <w:p w:rsidR="00EF33C9" w:rsidRDefault="00EF33C9" w:rsidP="002E59BD">
      <w:pPr>
        <w:spacing w:after="0" w:line="240" w:lineRule="auto"/>
        <w:rPr>
          <w:sz w:val="24"/>
          <w:szCs w:val="24"/>
        </w:rPr>
      </w:pPr>
    </w:p>
    <w:p w:rsidR="008F1FB3" w:rsidRDefault="00EF33C9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Palmer presented the Presiden</w:t>
      </w:r>
      <w:r w:rsidR="00E274CB">
        <w:rPr>
          <w:sz w:val="24"/>
          <w:szCs w:val="24"/>
        </w:rPr>
        <w:t xml:space="preserve">t’s </w:t>
      </w:r>
      <w:r w:rsidR="008F1FB3">
        <w:rPr>
          <w:sz w:val="24"/>
          <w:szCs w:val="24"/>
        </w:rPr>
        <w:t xml:space="preserve">update.  </w:t>
      </w:r>
    </w:p>
    <w:p w:rsidR="008F1FB3" w:rsidRDefault="008F1FB3" w:rsidP="002E59BD">
      <w:pPr>
        <w:spacing w:after="0" w:line="240" w:lineRule="auto"/>
        <w:rPr>
          <w:sz w:val="24"/>
          <w:szCs w:val="24"/>
        </w:rPr>
      </w:pPr>
    </w:p>
    <w:p w:rsidR="008F1FB3" w:rsidRDefault="008F1FB3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noted that the Fun Run was quite successful.  Liz thanked the volunteers who put it together as well as the corporate sponsors of this event.</w:t>
      </w:r>
      <w:r w:rsidR="006814E2">
        <w:rPr>
          <w:sz w:val="24"/>
          <w:szCs w:val="24"/>
        </w:rPr>
        <w:t xml:space="preserve">  </w:t>
      </w:r>
    </w:p>
    <w:p w:rsidR="008F1FB3" w:rsidRDefault="008F1FB3" w:rsidP="002E59BD">
      <w:pPr>
        <w:spacing w:after="0" w:line="240" w:lineRule="auto"/>
        <w:rPr>
          <w:sz w:val="24"/>
          <w:szCs w:val="24"/>
        </w:rPr>
      </w:pPr>
    </w:p>
    <w:p w:rsidR="00E274CB" w:rsidRDefault="008F1FB3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response to the inquiry at the last board meeting regarding planting donated trees in the </w:t>
      </w:r>
      <w:r w:rsidR="006814E2">
        <w:rPr>
          <w:sz w:val="24"/>
          <w:szCs w:val="24"/>
        </w:rPr>
        <w:t>1</w:t>
      </w:r>
      <w:r w:rsidR="006814E2" w:rsidRPr="006814E2">
        <w:rPr>
          <w:sz w:val="24"/>
          <w:szCs w:val="24"/>
          <w:vertAlign w:val="superscript"/>
        </w:rPr>
        <w:t>st</w:t>
      </w:r>
      <w:r w:rsidR="006814E2">
        <w:rPr>
          <w:sz w:val="24"/>
          <w:szCs w:val="24"/>
        </w:rPr>
        <w:t xml:space="preserve"> and 2</w:t>
      </w:r>
      <w:r w:rsidR="006814E2" w:rsidRPr="006814E2">
        <w:rPr>
          <w:sz w:val="24"/>
          <w:szCs w:val="24"/>
          <w:vertAlign w:val="superscript"/>
        </w:rPr>
        <w:t>nd</w:t>
      </w:r>
      <w:r w:rsidR="006814E2">
        <w:rPr>
          <w:sz w:val="24"/>
          <w:szCs w:val="24"/>
        </w:rPr>
        <w:t xml:space="preserve"> grade walkers area, it has been determined that there are no sprinklers in that area.  T</w:t>
      </w:r>
      <w:r w:rsidR="00E274CB">
        <w:rPr>
          <w:sz w:val="24"/>
          <w:szCs w:val="24"/>
        </w:rPr>
        <w:t>herefore, planting trees in</w:t>
      </w:r>
      <w:r w:rsidR="006814E2">
        <w:rPr>
          <w:sz w:val="24"/>
          <w:szCs w:val="24"/>
        </w:rPr>
        <w:t xml:space="preserve"> that area is less than ideal, since</w:t>
      </w:r>
      <w:r w:rsidR="00E274CB">
        <w:rPr>
          <w:sz w:val="24"/>
          <w:szCs w:val="24"/>
        </w:rPr>
        <w:t xml:space="preserve"> there will </w:t>
      </w:r>
      <w:r w:rsidR="006814E2">
        <w:rPr>
          <w:sz w:val="24"/>
          <w:szCs w:val="24"/>
        </w:rPr>
        <w:t>not be a</w:t>
      </w:r>
      <w:r w:rsidR="00E274CB">
        <w:rPr>
          <w:sz w:val="24"/>
          <w:szCs w:val="24"/>
        </w:rPr>
        <w:t xml:space="preserve"> way to maintain them.  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Default="00E274CB" w:rsidP="002E59B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814E2">
        <w:rPr>
          <w:sz w:val="24"/>
          <w:szCs w:val="24"/>
        </w:rPr>
        <w:t>ePelchin</w:t>
      </w:r>
      <w:proofErr w:type="spellEnd"/>
      <w:r w:rsidR="006814E2">
        <w:rPr>
          <w:sz w:val="24"/>
          <w:szCs w:val="24"/>
        </w:rPr>
        <w:t xml:space="preserve"> Children’s Center has contacted Liz </w:t>
      </w:r>
      <w:r>
        <w:rPr>
          <w:sz w:val="24"/>
          <w:szCs w:val="24"/>
        </w:rPr>
        <w:t xml:space="preserve">about coming to </w:t>
      </w:r>
      <w:r w:rsidR="006814E2">
        <w:rPr>
          <w:sz w:val="24"/>
          <w:szCs w:val="24"/>
        </w:rPr>
        <w:t>ROE to make</w:t>
      </w:r>
      <w:r>
        <w:rPr>
          <w:sz w:val="24"/>
          <w:szCs w:val="24"/>
        </w:rPr>
        <w:t xml:space="preserve"> presentations </w:t>
      </w:r>
      <w:r w:rsidR="006814E2">
        <w:rPr>
          <w:sz w:val="24"/>
          <w:szCs w:val="24"/>
        </w:rPr>
        <w:t xml:space="preserve">on topics of possible interest </w:t>
      </w:r>
      <w:r>
        <w:rPr>
          <w:sz w:val="24"/>
          <w:szCs w:val="24"/>
        </w:rPr>
        <w:t>to parents.  Liz asked for input regarding</w:t>
      </w:r>
      <w:r w:rsidR="006814E2">
        <w:rPr>
          <w:sz w:val="24"/>
          <w:szCs w:val="24"/>
        </w:rPr>
        <w:t xml:space="preserve"> possible topics (suggested topics: bullying, STAAR testing prep, communication styles) and</w:t>
      </w:r>
      <w:r>
        <w:rPr>
          <w:sz w:val="24"/>
          <w:szCs w:val="24"/>
        </w:rPr>
        <w:t xml:space="preserve"> timing of such presentation.  It was suggested that the PTO set a date in January or February that is separate from the PTO meeting for a presentation</w:t>
      </w:r>
      <w:r w:rsidR="006814E2">
        <w:rPr>
          <w:sz w:val="24"/>
          <w:szCs w:val="24"/>
        </w:rPr>
        <w:t xml:space="preserve"> and the topic: TBD</w:t>
      </w:r>
      <w:r>
        <w:rPr>
          <w:sz w:val="24"/>
          <w:szCs w:val="24"/>
        </w:rPr>
        <w:t xml:space="preserve">.  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Default="00E274CB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Koerth will look into making the basketball goals retractable in order to make the covered space more versatile.  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Default="008F1FB3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reminded the Board that i</w:t>
      </w:r>
      <w:r w:rsidR="00E274CB">
        <w:rPr>
          <w:sz w:val="24"/>
          <w:szCs w:val="24"/>
        </w:rPr>
        <w:t>nformation and links regarding the San Felipe high rise are on the website.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Default="00E274CB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regard to the shade structure, Liz has not received any response from the prior contractor</w:t>
      </w:r>
      <w:r w:rsidR="008F1FB3">
        <w:rPr>
          <w:sz w:val="24"/>
          <w:szCs w:val="24"/>
        </w:rPr>
        <w:t xml:space="preserve"> so there has not been any progress made regarding this matter</w:t>
      </w:r>
      <w:r>
        <w:rPr>
          <w:sz w:val="24"/>
          <w:szCs w:val="24"/>
        </w:rPr>
        <w:t xml:space="preserve">.  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Default="00096407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Ms. Amber Thomas inquired about the status technology updates.  Dr. </w:t>
      </w:r>
      <w:proofErr w:type="spellStart"/>
      <w:r>
        <w:rPr>
          <w:sz w:val="24"/>
          <w:szCs w:val="24"/>
        </w:rPr>
        <w:t>Fovargue</w:t>
      </w:r>
      <w:proofErr w:type="spellEnd"/>
      <w:r>
        <w:rPr>
          <w:sz w:val="24"/>
          <w:szCs w:val="24"/>
        </w:rPr>
        <w:t xml:space="preserve"> responded that Ms. Gonzales is surveying the need to upgrade computers and systems, specifically, the changes needed to implement </w:t>
      </w:r>
      <w:proofErr w:type="spellStart"/>
      <w:r>
        <w:rPr>
          <w:sz w:val="24"/>
          <w:szCs w:val="24"/>
        </w:rPr>
        <w:t>iStation</w:t>
      </w:r>
      <w:proofErr w:type="spellEnd"/>
      <w:r>
        <w:rPr>
          <w:sz w:val="24"/>
          <w:szCs w:val="24"/>
        </w:rPr>
        <w:t xml:space="preserve">.  Dr. </w:t>
      </w:r>
      <w:proofErr w:type="spellStart"/>
      <w:r>
        <w:rPr>
          <w:sz w:val="24"/>
          <w:szCs w:val="24"/>
        </w:rPr>
        <w:t>Fovargue</w:t>
      </w:r>
      <w:proofErr w:type="spellEnd"/>
      <w:r>
        <w:rPr>
          <w:sz w:val="24"/>
          <w:szCs w:val="24"/>
        </w:rPr>
        <w:t xml:space="preserve"> is also meeting with vendors regarding new computers for classrooms and teachers. 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Pr="00E274CB" w:rsidRDefault="00E274CB" w:rsidP="006814E2">
      <w:pPr>
        <w:keepNext/>
        <w:spacing w:after="0" w:line="240" w:lineRule="auto"/>
        <w:rPr>
          <w:sz w:val="24"/>
          <w:szCs w:val="24"/>
          <w:u w:val="single"/>
        </w:rPr>
      </w:pPr>
      <w:r w:rsidRPr="00E274CB">
        <w:rPr>
          <w:sz w:val="24"/>
          <w:szCs w:val="24"/>
          <w:u w:val="single"/>
        </w:rPr>
        <w:t>ROE School Update</w:t>
      </w:r>
    </w:p>
    <w:p w:rsidR="00E274CB" w:rsidRDefault="00E274CB" w:rsidP="002E59BD">
      <w:pPr>
        <w:spacing w:after="0" w:line="240" w:lineRule="auto"/>
        <w:rPr>
          <w:sz w:val="24"/>
          <w:szCs w:val="24"/>
        </w:rPr>
      </w:pPr>
    </w:p>
    <w:p w:rsidR="00E274CB" w:rsidRPr="00EF33C9" w:rsidRDefault="00E274CB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Keri </w:t>
      </w:r>
      <w:proofErr w:type="spellStart"/>
      <w:r>
        <w:rPr>
          <w:sz w:val="24"/>
          <w:szCs w:val="24"/>
        </w:rPr>
        <w:t>Fovargue</w:t>
      </w:r>
      <w:proofErr w:type="spellEnd"/>
      <w:r>
        <w:rPr>
          <w:sz w:val="24"/>
          <w:szCs w:val="24"/>
        </w:rPr>
        <w:t xml:space="preserve"> presented the School Update.  </w:t>
      </w:r>
      <w:r w:rsidR="00EF33C9">
        <w:rPr>
          <w:sz w:val="24"/>
          <w:szCs w:val="24"/>
        </w:rPr>
        <w:t xml:space="preserve">Veteran’s Day </w:t>
      </w:r>
      <w:r>
        <w:rPr>
          <w:sz w:val="24"/>
          <w:szCs w:val="24"/>
        </w:rPr>
        <w:t>celebration is coming up on Monday, November 11, 2013.  For the Great Gatherin</w:t>
      </w:r>
      <w:r w:rsidR="008F1FB3">
        <w:rPr>
          <w:sz w:val="24"/>
          <w:szCs w:val="24"/>
        </w:rPr>
        <w:t xml:space="preserve">gs, Dr. </w:t>
      </w:r>
      <w:proofErr w:type="spellStart"/>
      <w:r w:rsidR="008F1FB3">
        <w:rPr>
          <w:sz w:val="24"/>
          <w:szCs w:val="24"/>
        </w:rPr>
        <w:t>Fovargue</w:t>
      </w:r>
      <w:proofErr w:type="spellEnd"/>
      <w:r w:rsidR="008F1FB3">
        <w:rPr>
          <w:sz w:val="24"/>
          <w:szCs w:val="24"/>
        </w:rPr>
        <w:t xml:space="preserve"> has created two events: the</w:t>
      </w:r>
      <w:r>
        <w:rPr>
          <w:sz w:val="24"/>
          <w:szCs w:val="24"/>
        </w:rPr>
        <w:t xml:space="preserve"> Book Club</w:t>
      </w:r>
      <w:r w:rsidR="008F1FB3">
        <w:rPr>
          <w:sz w:val="24"/>
          <w:szCs w:val="24"/>
        </w:rPr>
        <w:t xml:space="preserve"> with her and the ROE has Talent event</w:t>
      </w:r>
      <w:r>
        <w:rPr>
          <w:sz w:val="24"/>
          <w:szCs w:val="24"/>
        </w:rPr>
        <w:t>.  Constant Contact list (which</w:t>
      </w:r>
      <w:r w:rsidR="00614BDB">
        <w:rPr>
          <w:sz w:val="24"/>
          <w:szCs w:val="24"/>
        </w:rPr>
        <w:t xml:space="preserve"> is used to send</w:t>
      </w:r>
      <w:r>
        <w:rPr>
          <w:sz w:val="24"/>
          <w:szCs w:val="24"/>
        </w:rPr>
        <w:t xml:space="preserve"> out ROE News and all </w:t>
      </w:r>
      <w:r w:rsidR="00614BDB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school electronic communication) is being updated to ensure most up-to-date contact info in the database.  </w:t>
      </w:r>
      <w:r w:rsidR="006814E2">
        <w:rPr>
          <w:sz w:val="24"/>
          <w:szCs w:val="24"/>
        </w:rPr>
        <w:t>Literacy Night was well-</w:t>
      </w:r>
      <w:r w:rsidR="00096407">
        <w:rPr>
          <w:sz w:val="24"/>
          <w:szCs w:val="24"/>
        </w:rPr>
        <w:t>received</w:t>
      </w:r>
      <w:r w:rsidR="006814E2">
        <w:rPr>
          <w:sz w:val="24"/>
          <w:szCs w:val="24"/>
        </w:rPr>
        <w:t xml:space="preserve"> and parents who attended gave positive feedback</w:t>
      </w:r>
      <w:r w:rsidR="00096407">
        <w:rPr>
          <w:sz w:val="24"/>
          <w:szCs w:val="24"/>
        </w:rPr>
        <w:t xml:space="preserve">.  </w:t>
      </w:r>
    </w:p>
    <w:p w:rsidR="008B54B5" w:rsidRDefault="008B54B5" w:rsidP="002E59BD">
      <w:pPr>
        <w:spacing w:after="0" w:line="240" w:lineRule="auto"/>
        <w:rPr>
          <w:sz w:val="24"/>
          <w:szCs w:val="24"/>
          <w:u w:val="single"/>
        </w:rPr>
      </w:pPr>
    </w:p>
    <w:p w:rsidR="002E59BD" w:rsidRPr="00A64D21" w:rsidRDefault="002E59BD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 Business</w:t>
      </w:r>
    </w:p>
    <w:p w:rsidR="002E59BD" w:rsidRDefault="002E59BD" w:rsidP="002E59BD">
      <w:pPr>
        <w:spacing w:after="0" w:line="240" w:lineRule="auto"/>
        <w:rPr>
          <w:sz w:val="24"/>
          <w:szCs w:val="24"/>
        </w:rPr>
      </w:pPr>
    </w:p>
    <w:p w:rsidR="002E59BD" w:rsidRPr="00A64D21" w:rsidRDefault="002E59BD" w:rsidP="002E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 to address, a motion was raised and seconded to adjourn the meeting, which was passed unanimously.  </w:t>
      </w:r>
    </w:p>
    <w:p w:rsidR="002E59BD" w:rsidRDefault="002E59BD" w:rsidP="000A2F7A">
      <w:pPr>
        <w:rPr>
          <w:sz w:val="24"/>
          <w:szCs w:val="24"/>
        </w:rPr>
      </w:pPr>
    </w:p>
    <w:p w:rsidR="002E59BD" w:rsidRPr="002E59BD" w:rsidRDefault="002E59BD" w:rsidP="000A2F7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E59BD" w:rsidRPr="002E59BD" w:rsidSect="006814E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F" w:rsidRDefault="009F57DF" w:rsidP="0057729D">
      <w:pPr>
        <w:spacing w:after="0" w:line="240" w:lineRule="auto"/>
      </w:pPr>
      <w:r>
        <w:separator/>
      </w:r>
    </w:p>
  </w:endnote>
  <w:endnote w:type="continuationSeparator" w:id="0">
    <w:p w:rsidR="009F57DF" w:rsidRDefault="009F57DF" w:rsidP="0057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07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E2" w:rsidRDefault="00681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3C9" w:rsidRDefault="00EF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F" w:rsidRDefault="009F57DF" w:rsidP="0057729D">
      <w:pPr>
        <w:spacing w:after="0" w:line="240" w:lineRule="auto"/>
      </w:pPr>
      <w:r>
        <w:separator/>
      </w:r>
    </w:p>
  </w:footnote>
  <w:footnote w:type="continuationSeparator" w:id="0">
    <w:p w:rsidR="009F57DF" w:rsidRDefault="009F57DF" w:rsidP="0057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292"/>
    <w:multiLevelType w:val="hybridMultilevel"/>
    <w:tmpl w:val="31C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C"/>
    <w:rsid w:val="000443F0"/>
    <w:rsid w:val="000679C3"/>
    <w:rsid w:val="00096407"/>
    <w:rsid w:val="000A2F7A"/>
    <w:rsid w:val="00145F89"/>
    <w:rsid w:val="0024657E"/>
    <w:rsid w:val="00277783"/>
    <w:rsid w:val="002E59BD"/>
    <w:rsid w:val="002F58DF"/>
    <w:rsid w:val="00412AC3"/>
    <w:rsid w:val="00537689"/>
    <w:rsid w:val="0057729D"/>
    <w:rsid w:val="00614BDB"/>
    <w:rsid w:val="006814E2"/>
    <w:rsid w:val="008743BF"/>
    <w:rsid w:val="008B54B5"/>
    <w:rsid w:val="008F1FB3"/>
    <w:rsid w:val="0093289C"/>
    <w:rsid w:val="00973DAF"/>
    <w:rsid w:val="009F57DF"/>
    <w:rsid w:val="00A60A93"/>
    <w:rsid w:val="00AB695A"/>
    <w:rsid w:val="00B43267"/>
    <w:rsid w:val="00C11A49"/>
    <w:rsid w:val="00C4250C"/>
    <w:rsid w:val="00C83073"/>
    <w:rsid w:val="00CB61BD"/>
    <w:rsid w:val="00CE3165"/>
    <w:rsid w:val="00D0330A"/>
    <w:rsid w:val="00D85641"/>
    <w:rsid w:val="00D94C08"/>
    <w:rsid w:val="00DF63E0"/>
    <w:rsid w:val="00E177D3"/>
    <w:rsid w:val="00E274CB"/>
    <w:rsid w:val="00EF15A0"/>
    <w:rsid w:val="00EF33C9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D"/>
  </w:style>
  <w:style w:type="paragraph" w:styleId="Footer">
    <w:name w:val="footer"/>
    <w:basedOn w:val="Normal"/>
    <w:link w:val="FooterChar"/>
    <w:uiPriority w:val="99"/>
    <w:unhideWhenUsed/>
    <w:rsid w:val="005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D"/>
  </w:style>
  <w:style w:type="paragraph" w:styleId="BalloonText">
    <w:name w:val="Balloon Text"/>
    <w:basedOn w:val="Normal"/>
    <w:link w:val="BalloonTextChar"/>
    <w:uiPriority w:val="99"/>
    <w:semiHidden/>
    <w:unhideWhenUsed/>
    <w:rsid w:val="008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D"/>
  </w:style>
  <w:style w:type="paragraph" w:styleId="Footer">
    <w:name w:val="footer"/>
    <w:basedOn w:val="Normal"/>
    <w:link w:val="FooterChar"/>
    <w:uiPriority w:val="99"/>
    <w:unhideWhenUsed/>
    <w:rsid w:val="0057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D"/>
  </w:style>
  <w:style w:type="paragraph" w:styleId="BalloonText">
    <w:name w:val="Balloon Text"/>
    <w:basedOn w:val="Normal"/>
    <w:link w:val="BalloonTextChar"/>
    <w:uiPriority w:val="99"/>
    <w:semiHidden/>
    <w:unhideWhenUsed/>
    <w:rsid w:val="008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 Laptop</dc:creator>
  <cp:lastModifiedBy>Charm Laptop</cp:lastModifiedBy>
  <cp:revision>11</cp:revision>
  <cp:lastPrinted>2013-11-12T19:13:00Z</cp:lastPrinted>
  <dcterms:created xsi:type="dcterms:W3CDTF">2013-11-11T16:05:00Z</dcterms:created>
  <dcterms:modified xsi:type="dcterms:W3CDTF">2013-11-13T16:13:00Z</dcterms:modified>
</cp:coreProperties>
</file>